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7903" w14:textId="77777777" w:rsidR="00CA3793" w:rsidRPr="00F8507E" w:rsidRDefault="00CA3793" w:rsidP="00CA3793">
      <w:pPr>
        <w:pageBreakBefore/>
        <w:jc w:val="center"/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DICHIARAZIONE DEL CONSORZIATO</w:t>
      </w:r>
      <w:r w:rsidRPr="00F8507E">
        <w:rPr>
          <w:rFonts w:ascii="Garamond" w:hAnsi="Garamond" w:cs="Garamond"/>
          <w:b/>
          <w:bCs/>
          <w:sz w:val="22"/>
          <w:szCs w:val="22"/>
        </w:rPr>
        <w:br/>
        <w:t>(Modello D)</w:t>
      </w:r>
    </w:p>
    <w:p w14:paraId="40B552F0" w14:textId="77777777" w:rsidR="00CA3793" w:rsidRPr="00F8507E" w:rsidRDefault="00CA3793" w:rsidP="00CA3793">
      <w:pPr>
        <w:rPr>
          <w:rFonts w:ascii="Garamond" w:hAnsi="Garamond" w:cs="Garamond"/>
          <w:sz w:val="22"/>
          <w:szCs w:val="22"/>
        </w:rPr>
      </w:pPr>
    </w:p>
    <w:p w14:paraId="073BA73E" w14:textId="77777777" w:rsidR="00CA3793" w:rsidRPr="00285450" w:rsidRDefault="00CA3793" w:rsidP="00CA3793">
      <w:pPr>
        <w:ind w:left="4248" w:right="707"/>
        <w:rPr>
          <w:sz w:val="24"/>
          <w:szCs w:val="24"/>
        </w:rPr>
      </w:pPr>
      <w:r w:rsidRPr="00285450">
        <w:rPr>
          <w:sz w:val="24"/>
          <w:szCs w:val="24"/>
        </w:rPr>
        <w:t xml:space="preserve">Al Comune di CERRO AL VOLTURNO </w:t>
      </w:r>
    </w:p>
    <w:p w14:paraId="168BB823" w14:textId="77777777" w:rsidR="00CA3793" w:rsidRPr="00285450" w:rsidRDefault="00CA3793" w:rsidP="00CA3793">
      <w:pPr>
        <w:ind w:left="4248" w:right="1583"/>
        <w:rPr>
          <w:sz w:val="24"/>
          <w:szCs w:val="24"/>
        </w:rPr>
      </w:pPr>
      <w:r w:rsidRPr="00285450">
        <w:rPr>
          <w:sz w:val="24"/>
          <w:szCs w:val="24"/>
        </w:rPr>
        <w:t>Via Aldo Moro, 12</w:t>
      </w:r>
    </w:p>
    <w:p w14:paraId="0923DC8D" w14:textId="77777777" w:rsidR="00CA3793" w:rsidRPr="00285450" w:rsidRDefault="00CA3793" w:rsidP="00CA3793">
      <w:pPr>
        <w:ind w:left="4248" w:right="1583"/>
        <w:rPr>
          <w:sz w:val="24"/>
          <w:szCs w:val="24"/>
        </w:rPr>
      </w:pPr>
      <w:r w:rsidRPr="00285450">
        <w:rPr>
          <w:sz w:val="24"/>
          <w:szCs w:val="24"/>
        </w:rPr>
        <w:t>86072- CERRO AL VOLTURNO (IS)</w:t>
      </w:r>
    </w:p>
    <w:p w14:paraId="3FD0CBCA" w14:textId="77777777" w:rsidR="00CA3793" w:rsidRPr="00F8507E" w:rsidRDefault="00CA3793" w:rsidP="00CA3793">
      <w:pPr>
        <w:rPr>
          <w:rFonts w:ascii="Garamond" w:hAnsi="Garamond" w:cs="Garamond"/>
          <w:sz w:val="22"/>
          <w:szCs w:val="22"/>
        </w:rPr>
      </w:pPr>
    </w:p>
    <w:p w14:paraId="4826D18F" w14:textId="77777777" w:rsidR="00CA3793" w:rsidRDefault="00CA3793" w:rsidP="00CA3793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  <w:r w:rsidRPr="008C2E74">
        <w:rPr>
          <w:b/>
          <w:bCs/>
          <w:sz w:val="22"/>
          <w:szCs w:val="22"/>
          <w:lang w:eastAsia="it-IT"/>
        </w:rPr>
        <w:t>PROCEDURA APERTA EX ART. 60 DEL D.LGS. N. 50/2016 PER L’AFFIDAMENTO AD UN SOGGETTO DEL TERZO SETTORE DEI SERVIZI DI COPROGETTAZIONE E GESTIONE DI AZIONI DI SISTEMA PER L'ACCOGLIENZA, LA TUTELA E L'INTEGRAZIONE A FAVORE DI RICHIEDENTI ASILO E RIFUGIATI – SPRAR/</w:t>
      </w:r>
      <w:proofErr w:type="gramStart"/>
      <w:r w:rsidRPr="008C2E74">
        <w:rPr>
          <w:b/>
          <w:bCs/>
          <w:sz w:val="22"/>
          <w:szCs w:val="22"/>
          <w:lang w:eastAsia="it-IT"/>
        </w:rPr>
        <w:t>SIPROIMI  (</w:t>
      </w:r>
      <w:proofErr w:type="gramEnd"/>
      <w:r w:rsidRPr="008C2E74">
        <w:rPr>
          <w:b/>
          <w:bCs/>
          <w:sz w:val="22"/>
          <w:szCs w:val="22"/>
          <w:lang w:eastAsia="it-IT"/>
        </w:rPr>
        <w:t xml:space="preserve">DM 10 Novembre 2019 ) – BIENNIO 2021/2022 -  CIG </w:t>
      </w:r>
      <w:r>
        <w:rPr>
          <w:b/>
          <w:bCs/>
          <w:sz w:val="22"/>
          <w:szCs w:val="22"/>
          <w:lang w:eastAsia="it-IT"/>
        </w:rPr>
        <w:t>8465112F65.</w:t>
      </w:r>
    </w:p>
    <w:p w14:paraId="1442383D" w14:textId="77777777" w:rsidR="00CA3793" w:rsidRPr="000C38FC" w:rsidRDefault="00CA3793" w:rsidP="00CA3793">
      <w:pPr>
        <w:rPr>
          <w:b/>
        </w:rPr>
      </w:pPr>
    </w:p>
    <w:p w14:paraId="4B74351B" w14:textId="77777777" w:rsidR="00CA3793" w:rsidRPr="00F8507E" w:rsidRDefault="00CA3793" w:rsidP="00CA3793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Il/I sottoscritto/i (</w:t>
      </w:r>
      <w:r w:rsidRPr="00F8507E">
        <w:rPr>
          <w:rFonts w:ascii="Garamond" w:hAnsi="Garamond" w:cs="Garamond"/>
          <w:i/>
          <w:iCs/>
          <w:sz w:val="22"/>
          <w:szCs w:val="22"/>
        </w:rPr>
        <w:t>inserire i dati relativi a ciascun sottoscrittore</w:t>
      </w:r>
      <w:r w:rsidRPr="00F8507E">
        <w:rPr>
          <w:rFonts w:ascii="Garamond" w:hAnsi="Garamond" w:cs="Garamond"/>
          <w:sz w:val="22"/>
          <w:szCs w:val="22"/>
        </w:rPr>
        <w:t>) ______________________________________nato il _____ a</w:t>
      </w:r>
      <w:r>
        <w:rPr>
          <w:rFonts w:ascii="Garamond" w:hAnsi="Garamond" w:cs="Garamond"/>
          <w:sz w:val="22"/>
          <w:szCs w:val="22"/>
        </w:rPr>
        <w:t>_____________________________________________________</w:t>
      </w:r>
      <w:r w:rsidRPr="00F8507E">
        <w:rPr>
          <w:rFonts w:ascii="Garamond" w:hAnsi="Garamond" w:cs="Garamond"/>
          <w:sz w:val="22"/>
          <w:szCs w:val="22"/>
        </w:rPr>
        <w:t xml:space="preserve">___________________________in qualità di </w:t>
      </w:r>
      <w:r>
        <w:rPr>
          <w:rFonts w:ascii="Garamond" w:hAnsi="Garamond" w:cs="Garamond"/>
          <w:sz w:val="22"/>
          <w:szCs w:val="22"/>
        </w:rPr>
        <w:t>_______</w:t>
      </w:r>
      <w:r w:rsidRPr="00F8507E">
        <w:rPr>
          <w:rFonts w:ascii="Garamond" w:hAnsi="Garamond" w:cs="Garamond"/>
          <w:sz w:val="22"/>
          <w:szCs w:val="22"/>
        </w:rPr>
        <w:t>_________</w:t>
      </w:r>
      <w:r>
        <w:rPr>
          <w:rFonts w:ascii="Garamond" w:hAnsi="Garamond" w:cs="Garamond"/>
          <w:sz w:val="22"/>
          <w:szCs w:val="22"/>
        </w:rPr>
        <w:t>_____________________</w:t>
      </w:r>
      <w:r w:rsidRPr="00F8507E">
        <w:rPr>
          <w:rFonts w:ascii="Garamond" w:hAnsi="Garamond" w:cs="Garamond"/>
          <w:sz w:val="22"/>
          <w:szCs w:val="22"/>
        </w:rPr>
        <w:t>__</w:t>
      </w:r>
      <w:r>
        <w:rPr>
          <w:rFonts w:ascii="Garamond" w:hAnsi="Garamond" w:cs="Garamond"/>
          <w:sz w:val="22"/>
          <w:szCs w:val="22"/>
        </w:rPr>
        <w:t>________</w:t>
      </w:r>
      <w:r w:rsidRPr="00F8507E">
        <w:rPr>
          <w:rFonts w:ascii="Garamond" w:hAnsi="Garamond" w:cs="Garamond"/>
          <w:sz w:val="22"/>
          <w:szCs w:val="22"/>
        </w:rPr>
        <w:t>_______________________________</w:t>
      </w:r>
    </w:p>
    <w:p w14:paraId="44262872" w14:textId="77777777" w:rsidR="00CA3793" w:rsidRPr="00F8507E" w:rsidRDefault="00CA3793" w:rsidP="00CA3793">
      <w:pPr>
        <w:tabs>
          <w:tab w:val="left" w:leader="dot" w:pos="10773"/>
        </w:tabs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dell’operatore economico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F8507E">
        <w:rPr>
          <w:rFonts w:ascii="Garamond" w:hAnsi="Garamond" w:cs="Garamond"/>
          <w:sz w:val="22"/>
          <w:szCs w:val="22"/>
        </w:rPr>
        <w:t>____________________con sede in ____________________________________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F8507E">
        <w:rPr>
          <w:rFonts w:ascii="Garamond" w:hAnsi="Garamond" w:cs="Garamond"/>
          <w:sz w:val="22"/>
          <w:szCs w:val="22"/>
        </w:rPr>
        <w:t>con codice fiscale n. __</w:t>
      </w:r>
      <w:r>
        <w:rPr>
          <w:rFonts w:ascii="Garamond" w:hAnsi="Garamond" w:cs="Garamond"/>
          <w:sz w:val="22"/>
          <w:szCs w:val="22"/>
        </w:rPr>
        <w:t>_________________________________________________</w:t>
      </w:r>
      <w:r w:rsidRPr="00F8507E">
        <w:rPr>
          <w:rFonts w:ascii="Garamond" w:hAnsi="Garamond" w:cs="Garamond"/>
          <w:sz w:val="22"/>
          <w:szCs w:val="22"/>
        </w:rPr>
        <w:t>_______________con partita IVA</w:t>
      </w:r>
      <w:r>
        <w:rPr>
          <w:rFonts w:ascii="Garamond" w:hAnsi="Garamond" w:cs="Garamond"/>
          <w:sz w:val="22"/>
          <w:szCs w:val="22"/>
        </w:rPr>
        <w:t xml:space="preserve">  </w:t>
      </w:r>
      <w:r w:rsidRPr="00F8507E">
        <w:rPr>
          <w:rFonts w:ascii="Garamond" w:hAnsi="Garamond" w:cs="Garamond"/>
          <w:sz w:val="22"/>
          <w:szCs w:val="22"/>
        </w:rPr>
        <w:t>n.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F8507E">
        <w:rPr>
          <w:rFonts w:ascii="Garamond" w:hAnsi="Garamond" w:cs="Garamond"/>
          <w:sz w:val="22"/>
          <w:szCs w:val="22"/>
        </w:rPr>
        <w:t>__________________</w:t>
      </w:r>
      <w:r>
        <w:rPr>
          <w:rFonts w:ascii="Garamond" w:hAnsi="Garamond" w:cs="Garamond"/>
          <w:sz w:val="22"/>
          <w:szCs w:val="22"/>
        </w:rPr>
        <w:t>_____________________________________________</w:t>
      </w:r>
      <w:r w:rsidRPr="00F8507E">
        <w:rPr>
          <w:rFonts w:ascii="Garamond" w:hAnsi="Garamond" w:cs="Garamond"/>
          <w:sz w:val="22"/>
          <w:szCs w:val="22"/>
        </w:rPr>
        <w:t>____________</w:t>
      </w:r>
    </w:p>
    <w:p w14:paraId="06EA7CE0" w14:textId="77777777" w:rsidR="00CA3793" w:rsidRPr="000C38FC" w:rsidRDefault="00CA3793" w:rsidP="00CA3793">
      <w:pPr>
        <w:jc w:val="both"/>
        <w:rPr>
          <w:rFonts w:ascii="Garamond" w:hAnsi="Garamond" w:cs="Garamond"/>
        </w:rPr>
      </w:pPr>
      <w:r w:rsidRPr="000C38FC">
        <w:rPr>
          <w:rFonts w:ascii="Garamond" w:hAnsi="Garamond" w:cs="Garamond"/>
        </w:rPr>
        <w:t xml:space="preserve">ai sensi degli articoli 46 e 47 del DPR 445/2000, consapevole/i delle sanzioni penali previste dall'articolo 76 del DPR 445/2000, per le ipotesi di falsità in atti e dichiarazioni mendaci ivi indicate, e informato/i ex art. 13 del </w:t>
      </w:r>
      <w:proofErr w:type="spellStart"/>
      <w:r w:rsidRPr="000C38FC">
        <w:rPr>
          <w:rFonts w:ascii="Garamond" w:hAnsi="Garamond" w:cs="Garamond"/>
        </w:rPr>
        <w:t>D.Lgs.</w:t>
      </w:r>
      <w:proofErr w:type="spellEnd"/>
      <w:r w:rsidRPr="000C38FC">
        <w:rPr>
          <w:rFonts w:ascii="Garamond" w:hAnsi="Garamond" w:cs="Garamond"/>
        </w:rPr>
        <w:t xml:space="preserve"> 196/2003, ai fini della procedura in oggetto,</w:t>
      </w:r>
    </w:p>
    <w:p w14:paraId="6CC56095" w14:textId="77777777" w:rsidR="00CA3793" w:rsidRPr="000C38FC" w:rsidRDefault="00CA3793" w:rsidP="00CA3793"/>
    <w:p w14:paraId="6B1731B5" w14:textId="77777777" w:rsidR="00CA3793" w:rsidRPr="00F8507E" w:rsidRDefault="00CA3793" w:rsidP="00CA3793">
      <w:pPr>
        <w:tabs>
          <w:tab w:val="left" w:leader="dot" w:pos="2835"/>
        </w:tabs>
        <w:jc w:val="center"/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DICHIARA/ANO</w:t>
      </w:r>
    </w:p>
    <w:p w14:paraId="73DAD713" w14:textId="77777777" w:rsidR="00CA3793" w:rsidRPr="00F8507E" w:rsidRDefault="00CA3793" w:rsidP="00CA3793">
      <w:pPr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1. relativamente all’art. 80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50/2016</w:t>
      </w:r>
      <w:r w:rsidRPr="00F8507E">
        <w:rPr>
          <w:rFonts w:ascii="Garamond" w:hAnsi="Garamond" w:cs="Garamond"/>
          <w:sz w:val="22"/>
          <w:szCs w:val="22"/>
          <w:vertAlign w:val="superscript"/>
        </w:rPr>
        <w:t>(</w:t>
      </w:r>
      <w:r w:rsidRPr="00F8507E">
        <w:rPr>
          <w:rFonts w:ascii="Garamond" w:hAnsi="Garamond" w:cs="Garamond"/>
          <w:sz w:val="22"/>
          <w:szCs w:val="22"/>
        </w:rPr>
        <w:footnoteReference w:id="1"/>
      </w:r>
      <w:r w:rsidRPr="00F8507E">
        <w:rPr>
          <w:rFonts w:ascii="Garamond" w:hAnsi="Garamond" w:cs="Garamond"/>
          <w:sz w:val="22"/>
          <w:szCs w:val="22"/>
          <w:vertAlign w:val="superscript"/>
        </w:rPr>
        <w:t>)</w:t>
      </w:r>
      <w:r w:rsidRPr="00F8507E">
        <w:rPr>
          <w:rFonts w:ascii="Garamond" w:hAnsi="Garamond" w:cs="Garamond"/>
          <w:sz w:val="22"/>
          <w:szCs w:val="22"/>
        </w:rPr>
        <w:t xml:space="preserve">: </w:t>
      </w:r>
    </w:p>
    <w:p w14:paraId="2D79EA84" w14:textId="77777777" w:rsidR="00CA3793" w:rsidRPr="00F8507E" w:rsidRDefault="00CA3793" w:rsidP="00CA3793">
      <w:pPr>
        <w:ind w:left="567" w:hanging="283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sym w:font="Wingdings" w:char="F071"/>
      </w:r>
      <w:r w:rsidRPr="00F8507E">
        <w:rPr>
          <w:rFonts w:ascii="Garamond" w:hAnsi="Garamond" w:cs="Garamond"/>
          <w:sz w:val="22"/>
          <w:szCs w:val="22"/>
        </w:rPr>
        <w:t xml:space="preserve"> di non essere sottoposto/i a sequestro o confisca ai sensi dell’art. 12-sexies del D.L. 306/1992 convertito, con modificazioni, dalla L. n. 356/1992, o degli artt. 20 e 24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159/2011, e non trovarsi in alcuna delle situazioni che, ai sensi dell’art. 80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50/2016, commi 2, 4 e 5, lettere a), b), c), d), e), f), g), h), i), l),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50/2016, comportano l’esclusione dalla gara;</w:t>
      </w:r>
    </w:p>
    <w:p w14:paraId="3926921C" w14:textId="77777777" w:rsidR="00CA3793" w:rsidRPr="00F8507E" w:rsidRDefault="00CA3793" w:rsidP="00CA3793">
      <w:pPr>
        <w:ind w:left="567" w:hanging="283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sym w:font="Wingdings" w:char="F071"/>
      </w:r>
      <w:r w:rsidRPr="00F8507E">
        <w:rPr>
          <w:rFonts w:ascii="Garamond" w:hAnsi="Garamond" w:cs="Garamond"/>
          <w:sz w:val="22"/>
          <w:szCs w:val="22"/>
        </w:rPr>
        <w:t xml:space="preserve"> che lo/gli operatore/i economico/i (</w:t>
      </w:r>
      <w:r w:rsidRPr="00F8507E">
        <w:rPr>
          <w:rFonts w:ascii="Garamond" w:hAnsi="Garamond" w:cs="Garamond"/>
          <w:i/>
          <w:iCs/>
          <w:sz w:val="22"/>
          <w:szCs w:val="22"/>
        </w:rPr>
        <w:t>indicare quale/</w:t>
      </w:r>
      <w:proofErr w:type="gramStart"/>
      <w:r w:rsidRPr="00F8507E">
        <w:rPr>
          <w:rFonts w:ascii="Garamond" w:hAnsi="Garamond" w:cs="Garamond"/>
          <w:i/>
          <w:iCs/>
          <w:sz w:val="22"/>
          <w:szCs w:val="22"/>
        </w:rPr>
        <w:t>i</w:t>
      </w:r>
      <w:r w:rsidRPr="00F8507E">
        <w:rPr>
          <w:rFonts w:ascii="Garamond" w:hAnsi="Garamond" w:cs="Garamond"/>
          <w:sz w:val="22"/>
          <w:szCs w:val="22"/>
        </w:rPr>
        <w:t>)_</w:t>
      </w:r>
      <w:proofErr w:type="gramEnd"/>
      <w:r w:rsidRPr="00F8507E">
        <w:rPr>
          <w:rFonts w:ascii="Garamond" w:hAnsi="Garamond" w:cs="Garamond"/>
          <w:sz w:val="22"/>
          <w:szCs w:val="22"/>
        </w:rPr>
        <w:t xml:space="preserve">_________________è/sono sottoposto/i a sequestro o confisca ai sensi dell’art. 12-sexies del D.L. 306/1992 convertito, con modificazioni, dalla L 356/1992, o degli artt. 20 e 24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159/2011, con affidamento ad un custode o amministratore giudiziario o finanziario e pertanto, ai sensi dell’art. 80 c. 11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50/2016, non è/sono soggetto/i alle cause di esclusione del medesimo art. 80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n. 50/2016 limitatamente a quelle riferite al periodo precedente al predetto affidamento; dopo tale periodo non è/sono incorso/i in alcuna delle cause di esclusione di cui all’art. 80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50/2016; </w:t>
      </w:r>
    </w:p>
    <w:p w14:paraId="17C012F1" w14:textId="77777777" w:rsidR="00CA3793" w:rsidRPr="00F8507E" w:rsidRDefault="00CA3793" w:rsidP="00CA3793">
      <w:pPr>
        <w:ind w:left="567" w:hanging="283"/>
        <w:rPr>
          <w:rFonts w:ascii="Garamond" w:hAnsi="Garamond" w:cs="Garamond"/>
          <w:sz w:val="22"/>
          <w:szCs w:val="22"/>
        </w:rPr>
      </w:pPr>
    </w:p>
    <w:p w14:paraId="3EA36810" w14:textId="77777777" w:rsidR="00CA3793" w:rsidRPr="00F8507E" w:rsidRDefault="00CA3793" w:rsidP="00CA3793">
      <w:pPr>
        <w:ind w:left="200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2. che lo/gli operatore/i economico/i è/sono iscritto/i nel registro delle competente Camera di Commercio con i seguenti </w:t>
      </w:r>
      <w:proofErr w:type="gramStart"/>
      <w:r w:rsidRPr="00F8507E">
        <w:rPr>
          <w:rFonts w:ascii="Garamond" w:hAnsi="Garamond" w:cs="Garamond"/>
          <w:sz w:val="22"/>
          <w:szCs w:val="22"/>
        </w:rPr>
        <w:t>dati</w:t>
      </w:r>
      <w:r w:rsidRPr="00F8507E">
        <w:rPr>
          <w:rFonts w:ascii="Garamond" w:hAnsi="Garamond" w:cs="Garamond"/>
          <w:sz w:val="22"/>
          <w:szCs w:val="22"/>
          <w:vertAlign w:val="superscript"/>
        </w:rPr>
        <w:t>(</w:t>
      </w:r>
      <w:proofErr w:type="gramEnd"/>
      <w:r w:rsidRPr="00F8507E">
        <w:rPr>
          <w:rFonts w:ascii="Garamond" w:hAnsi="Garamond" w:cs="Garamond"/>
          <w:sz w:val="22"/>
          <w:szCs w:val="22"/>
        </w:rPr>
        <w:footnoteReference w:id="2"/>
      </w:r>
      <w:r w:rsidRPr="00F8507E">
        <w:rPr>
          <w:rFonts w:ascii="Garamond" w:hAnsi="Garamond" w:cs="Garamond"/>
          <w:sz w:val="22"/>
          <w:szCs w:val="22"/>
          <w:vertAlign w:val="superscript"/>
        </w:rPr>
        <w:t xml:space="preserve">) </w:t>
      </w:r>
      <w:r w:rsidRPr="00F8507E">
        <w:rPr>
          <w:rFonts w:ascii="Garamond" w:hAnsi="Garamond" w:cs="Garamond"/>
          <w:sz w:val="22"/>
          <w:szCs w:val="22"/>
        </w:rPr>
        <w:t>(</w:t>
      </w:r>
      <w:r w:rsidRPr="00F8507E">
        <w:rPr>
          <w:rFonts w:ascii="Garamond" w:hAnsi="Garamond" w:cs="Garamond"/>
          <w:i/>
          <w:iCs/>
          <w:sz w:val="22"/>
          <w:szCs w:val="22"/>
        </w:rPr>
        <w:t>inserire i dati relativi a ciascun operatore</w:t>
      </w:r>
      <w:r w:rsidRPr="00F8507E">
        <w:rPr>
          <w:rFonts w:ascii="Garamond" w:hAnsi="Garamond" w:cs="Garamond"/>
          <w:sz w:val="22"/>
          <w:szCs w:val="22"/>
        </w:rPr>
        <w:t>):</w:t>
      </w:r>
    </w:p>
    <w:p w14:paraId="1DDC16B7" w14:textId="77777777" w:rsidR="00CA3793" w:rsidRPr="00F8507E" w:rsidRDefault="00CA3793" w:rsidP="00CA3793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nome o ragione sociale_____________;</w:t>
      </w:r>
    </w:p>
    <w:p w14:paraId="1F602959" w14:textId="77777777" w:rsidR="00CA3793" w:rsidRPr="00F8507E" w:rsidRDefault="00CA3793" w:rsidP="00CA3793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numero di iscrizione ______________________________ presso la C.C.I.A.A. di _________________________ per </w:t>
      </w:r>
      <w:proofErr w:type="spellStart"/>
      <w:r w:rsidRPr="00F8507E">
        <w:rPr>
          <w:rFonts w:ascii="Garamond" w:hAnsi="Garamond" w:cs="Garamond"/>
          <w:sz w:val="22"/>
          <w:szCs w:val="22"/>
        </w:rPr>
        <w:t>la attività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_______________________;</w:t>
      </w:r>
    </w:p>
    <w:p w14:paraId="471EFE05" w14:textId="77777777" w:rsidR="00CA3793" w:rsidRPr="00F8507E" w:rsidRDefault="00CA3793" w:rsidP="00CA3793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data di iscrizione _________________________________;</w:t>
      </w:r>
    </w:p>
    <w:p w14:paraId="0B03D29F" w14:textId="77777777" w:rsidR="00CA3793" w:rsidRPr="00F8507E" w:rsidRDefault="00CA3793" w:rsidP="00CA3793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forma giuridica ___________________________________</w:t>
      </w:r>
    </w:p>
    <w:p w14:paraId="2CB3D835" w14:textId="77777777" w:rsidR="00CA3793" w:rsidRPr="00F8507E" w:rsidRDefault="00CA3793" w:rsidP="00CA3793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Titolari </w:t>
      </w:r>
      <w:r w:rsidRPr="00F8507E">
        <w:rPr>
          <w:rFonts w:ascii="Garamond" w:hAnsi="Garamond" w:cs="Garamond"/>
          <w:i/>
          <w:iCs/>
          <w:sz w:val="22"/>
          <w:szCs w:val="22"/>
        </w:rPr>
        <w:t>(per i soggetti individuali</w:t>
      </w:r>
      <w:r w:rsidRPr="00F8507E">
        <w:rPr>
          <w:rFonts w:ascii="Garamond" w:hAnsi="Garamond" w:cs="Garamond"/>
          <w:sz w:val="22"/>
          <w:szCs w:val="22"/>
        </w:rPr>
        <w:t>)</w:t>
      </w:r>
      <w:r w:rsidRPr="000C38FC">
        <w:rPr>
          <w:rFonts w:ascii="Garamond" w:hAnsi="Garamond" w:cs="Garamond"/>
          <w:sz w:val="22"/>
          <w:szCs w:val="22"/>
        </w:rPr>
        <w:t xml:space="preserve"> (</w:t>
      </w:r>
      <w:r w:rsidRPr="00F8507E">
        <w:rPr>
          <w:rFonts w:ascii="Garamond" w:hAnsi="Garamond" w:cs="Garamond"/>
          <w:sz w:val="22"/>
          <w:szCs w:val="22"/>
        </w:rPr>
        <w:footnoteReference w:id="3"/>
      </w:r>
      <w:r w:rsidRPr="000C38FC">
        <w:rPr>
          <w:rFonts w:ascii="Garamond" w:hAnsi="Garamond" w:cs="Garamond"/>
          <w:sz w:val="22"/>
          <w:szCs w:val="22"/>
        </w:rPr>
        <w:t>)</w:t>
      </w:r>
      <w:r w:rsidRPr="00F8507E">
        <w:rPr>
          <w:rFonts w:ascii="Garamond" w:hAnsi="Garamond" w:cs="Garamond"/>
          <w:sz w:val="22"/>
          <w:szCs w:val="22"/>
        </w:rPr>
        <w:t xml:space="preserve">: _________________ </w:t>
      </w:r>
    </w:p>
    <w:p w14:paraId="0A7A36CF" w14:textId="77777777" w:rsidR="00CA3793" w:rsidRPr="00F8507E" w:rsidRDefault="00CA3793" w:rsidP="00CA3793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soci </w:t>
      </w:r>
      <w:r w:rsidRPr="00F8507E">
        <w:rPr>
          <w:rFonts w:ascii="Garamond" w:hAnsi="Garamond" w:cs="Garamond"/>
          <w:i/>
          <w:iCs/>
          <w:sz w:val="22"/>
          <w:szCs w:val="22"/>
        </w:rPr>
        <w:t>(per snc)</w:t>
      </w:r>
      <w:r w:rsidRPr="00F8507E">
        <w:rPr>
          <w:rFonts w:ascii="Garamond" w:hAnsi="Garamond" w:cs="Garamond"/>
          <w:sz w:val="22"/>
          <w:szCs w:val="22"/>
        </w:rPr>
        <w:t xml:space="preserve"> (</w:t>
      </w:r>
      <w:r w:rsidRPr="00F8507E">
        <w:rPr>
          <w:rFonts w:ascii="Garamond" w:hAnsi="Garamond" w:cs="Garamond"/>
          <w:sz w:val="22"/>
          <w:szCs w:val="22"/>
        </w:rPr>
        <w:footnoteReference w:id="4"/>
      </w:r>
      <w:r w:rsidRPr="00F8507E">
        <w:rPr>
          <w:rFonts w:ascii="Garamond" w:hAnsi="Garamond" w:cs="Garamond"/>
          <w:sz w:val="22"/>
          <w:szCs w:val="22"/>
        </w:rPr>
        <w:t>)</w:t>
      </w:r>
      <w:r w:rsidRPr="00F8507E">
        <w:rPr>
          <w:rFonts w:ascii="Garamond" w:hAnsi="Garamond" w:cs="Garamond"/>
          <w:i/>
          <w:iCs/>
          <w:sz w:val="22"/>
          <w:szCs w:val="22"/>
        </w:rPr>
        <w:t>:</w:t>
      </w:r>
      <w:r w:rsidRPr="00F8507E">
        <w:rPr>
          <w:rFonts w:ascii="Garamond" w:hAnsi="Garamond" w:cs="Garamond"/>
          <w:sz w:val="22"/>
          <w:szCs w:val="22"/>
        </w:rPr>
        <w:t xml:space="preserve"> _________________________________</w:t>
      </w:r>
    </w:p>
    <w:p w14:paraId="0D95569A" w14:textId="77777777" w:rsidR="00CA3793" w:rsidRPr="00F8507E" w:rsidRDefault="00CA3793" w:rsidP="00CA3793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soci accomandatari </w:t>
      </w:r>
      <w:r w:rsidRPr="00F8507E">
        <w:rPr>
          <w:rFonts w:ascii="Garamond" w:hAnsi="Garamond" w:cs="Garamond"/>
          <w:i/>
          <w:iCs/>
          <w:sz w:val="22"/>
          <w:szCs w:val="22"/>
        </w:rPr>
        <w:t>(per sas)</w:t>
      </w:r>
      <w:r w:rsidRPr="00F8507E">
        <w:rPr>
          <w:rFonts w:ascii="Garamond" w:hAnsi="Garamond" w:cs="Garamond"/>
          <w:sz w:val="22"/>
          <w:szCs w:val="22"/>
        </w:rPr>
        <w:t xml:space="preserve"> (</w:t>
      </w:r>
      <w:r w:rsidRPr="00F8507E">
        <w:rPr>
          <w:rFonts w:ascii="Garamond" w:hAnsi="Garamond" w:cs="Garamond"/>
          <w:sz w:val="22"/>
          <w:szCs w:val="22"/>
        </w:rPr>
        <w:footnoteReference w:id="5"/>
      </w:r>
      <w:r w:rsidRPr="00F8507E">
        <w:rPr>
          <w:rFonts w:ascii="Garamond" w:hAnsi="Garamond" w:cs="Garamond"/>
          <w:sz w:val="22"/>
          <w:szCs w:val="22"/>
        </w:rPr>
        <w:t>)</w:t>
      </w:r>
      <w:r w:rsidRPr="00F8507E">
        <w:rPr>
          <w:rFonts w:ascii="Garamond" w:hAnsi="Garamond" w:cs="Garamond"/>
          <w:i/>
          <w:iCs/>
          <w:sz w:val="22"/>
          <w:szCs w:val="22"/>
        </w:rPr>
        <w:t>: _____________________</w:t>
      </w:r>
    </w:p>
    <w:p w14:paraId="35281CA6" w14:textId="77777777" w:rsidR="00CA3793" w:rsidRPr="00F8507E" w:rsidRDefault="00CA3793" w:rsidP="00CA3793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amministratori muniti di rappresentanza, oppure il socio unico persona fisica, ovvero il socio di maggioranza in caso di società con meno di quattro soci</w:t>
      </w:r>
      <w:r w:rsidRPr="00F8507E">
        <w:rPr>
          <w:rFonts w:ascii="Garamond" w:hAnsi="Garamond" w:cs="Garamond"/>
          <w:i/>
          <w:iCs/>
          <w:sz w:val="22"/>
          <w:szCs w:val="22"/>
        </w:rPr>
        <w:t xml:space="preserve"> (per tutti gli altri operatori economici)</w:t>
      </w:r>
      <w:r w:rsidRPr="000C38FC">
        <w:rPr>
          <w:rFonts w:ascii="Garamond" w:hAnsi="Garamond" w:cs="Garamond"/>
          <w:sz w:val="22"/>
          <w:szCs w:val="22"/>
        </w:rPr>
        <w:t xml:space="preserve"> (</w:t>
      </w:r>
      <w:r w:rsidRPr="00F8507E">
        <w:rPr>
          <w:rFonts w:ascii="Garamond" w:hAnsi="Garamond" w:cs="Garamond"/>
          <w:sz w:val="22"/>
          <w:szCs w:val="22"/>
        </w:rPr>
        <w:footnoteReference w:id="6"/>
      </w:r>
      <w:r w:rsidRPr="000C38FC">
        <w:rPr>
          <w:rFonts w:ascii="Garamond" w:hAnsi="Garamond" w:cs="Garamond"/>
          <w:sz w:val="22"/>
          <w:szCs w:val="22"/>
        </w:rPr>
        <w:t>)</w:t>
      </w:r>
      <w:r w:rsidRPr="00F8507E">
        <w:rPr>
          <w:rFonts w:ascii="Garamond" w:hAnsi="Garamond" w:cs="Garamond"/>
          <w:sz w:val="22"/>
          <w:szCs w:val="22"/>
        </w:rPr>
        <w:t xml:space="preserve">: </w:t>
      </w:r>
      <w:r w:rsidRPr="00F8507E">
        <w:rPr>
          <w:rFonts w:ascii="Garamond" w:hAnsi="Garamond" w:cs="Garamond"/>
          <w:sz w:val="22"/>
          <w:szCs w:val="22"/>
        </w:rPr>
        <w:lastRenderedPageBreak/>
        <w:t>________________________________________________</w:t>
      </w:r>
    </w:p>
    <w:p w14:paraId="5EDFE9D0" w14:textId="77777777" w:rsidR="00CA3793" w:rsidRPr="00F8507E" w:rsidRDefault="00CA3793" w:rsidP="00CA3793">
      <w:pPr>
        <w:widowControl w:val="0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direttori tecnici</w:t>
      </w:r>
      <w:r w:rsidRPr="00F8507E">
        <w:rPr>
          <w:rFonts w:ascii="Garamond" w:hAnsi="Garamond" w:cs="Garamond"/>
          <w:i/>
          <w:iCs/>
          <w:sz w:val="22"/>
          <w:szCs w:val="22"/>
        </w:rPr>
        <w:t xml:space="preserve"> (per </w:t>
      </w:r>
      <w:proofErr w:type="gramStart"/>
      <w:r w:rsidRPr="00F8507E">
        <w:rPr>
          <w:rFonts w:ascii="Garamond" w:hAnsi="Garamond" w:cs="Garamond"/>
          <w:i/>
          <w:iCs/>
          <w:sz w:val="22"/>
          <w:szCs w:val="22"/>
        </w:rPr>
        <w:t>tutti)</w:t>
      </w:r>
      <w:r w:rsidRPr="00F8507E">
        <w:rPr>
          <w:rFonts w:ascii="Garamond" w:hAnsi="Garamond" w:cs="Garamond"/>
          <w:sz w:val="22"/>
          <w:szCs w:val="22"/>
          <w:vertAlign w:val="superscript"/>
        </w:rPr>
        <w:t>(</w:t>
      </w:r>
      <w:proofErr w:type="gramEnd"/>
      <w:r w:rsidRPr="00F8507E">
        <w:rPr>
          <w:rFonts w:ascii="Garamond" w:hAnsi="Garamond" w:cs="Garamond"/>
          <w:sz w:val="22"/>
          <w:szCs w:val="22"/>
        </w:rPr>
        <w:footnoteReference w:id="7"/>
      </w:r>
      <w:r w:rsidRPr="00F8507E">
        <w:rPr>
          <w:rFonts w:ascii="Garamond" w:hAnsi="Garamond" w:cs="Garamond"/>
          <w:sz w:val="22"/>
          <w:szCs w:val="22"/>
          <w:vertAlign w:val="superscript"/>
        </w:rPr>
        <w:t>)</w:t>
      </w:r>
      <w:r w:rsidRPr="00F8507E">
        <w:rPr>
          <w:rFonts w:ascii="Garamond" w:hAnsi="Garamond" w:cs="Garamond"/>
          <w:sz w:val="22"/>
          <w:szCs w:val="22"/>
        </w:rPr>
        <w:t>:</w:t>
      </w:r>
      <w:r w:rsidRPr="00F8507E">
        <w:rPr>
          <w:rFonts w:ascii="Garamond" w:hAnsi="Garamond" w:cs="Garamond"/>
          <w:i/>
          <w:iCs/>
          <w:sz w:val="22"/>
          <w:szCs w:val="22"/>
        </w:rPr>
        <w:t>_________________________;</w:t>
      </w:r>
    </w:p>
    <w:p w14:paraId="4F19C4C7" w14:textId="77777777" w:rsidR="00CA3793" w:rsidRPr="00F8507E" w:rsidRDefault="00CA3793" w:rsidP="00CA3793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84" w:lineRule="exact"/>
        <w:ind w:left="714" w:hanging="357"/>
        <w:jc w:val="both"/>
        <w:textAlignment w:val="baseline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 </w:t>
      </w:r>
      <w:r w:rsidRPr="00F8507E">
        <w:rPr>
          <w:rFonts w:ascii="Garamond" w:hAnsi="Garamond" w:cs="Garamond"/>
          <w:b/>
          <w:bCs/>
          <w:i/>
          <w:iCs/>
          <w:sz w:val="22"/>
          <w:szCs w:val="22"/>
        </w:rPr>
        <w:t>(per le associazioni e società di qualunque tipo)</w:t>
      </w:r>
      <w:r w:rsidRPr="00F8507E">
        <w:rPr>
          <w:rFonts w:ascii="Garamond" w:hAnsi="Garamond" w:cs="Garamond"/>
          <w:sz w:val="22"/>
          <w:szCs w:val="22"/>
        </w:rPr>
        <w:t xml:space="preserve"> soggetti membri del collegio </w:t>
      </w:r>
      <w:proofErr w:type="gramStart"/>
      <w:r w:rsidRPr="00F8507E">
        <w:rPr>
          <w:rFonts w:ascii="Garamond" w:hAnsi="Garamond" w:cs="Garamond"/>
          <w:sz w:val="22"/>
          <w:szCs w:val="22"/>
        </w:rPr>
        <w:t>sindacale  (</w:t>
      </w:r>
      <w:proofErr w:type="gramEnd"/>
      <w:r w:rsidRPr="00F8507E">
        <w:rPr>
          <w:rFonts w:ascii="Garamond" w:hAnsi="Garamond" w:cs="Garamond"/>
          <w:sz w:val="22"/>
          <w:szCs w:val="22"/>
        </w:rPr>
        <w:t>o, nei casi contemplati dall’art. 2477 c.c., sindaco, nonché i soggetti che svolgono i compiti di vigilanza di cui all’art. 6, c. 1 lett. b) D. Lgs 231/2001, dichiarazione resa ai sensi dell’art. 23 DPCM 193/2014)</w:t>
      </w:r>
      <w:r w:rsidRPr="00F8507E">
        <w:rPr>
          <w:rFonts w:ascii="Garamond" w:hAnsi="Garamond" w:cs="Garamond"/>
          <w:sz w:val="22"/>
          <w:szCs w:val="22"/>
        </w:rPr>
        <w:footnoteReference w:id="8"/>
      </w:r>
      <w:r w:rsidRPr="00F8507E">
        <w:rPr>
          <w:rFonts w:ascii="Garamond" w:hAnsi="Garamond" w:cs="Garamond"/>
          <w:sz w:val="22"/>
          <w:szCs w:val="22"/>
        </w:rPr>
        <w:t>: _________________;</w:t>
      </w:r>
    </w:p>
    <w:p w14:paraId="2A9ED592" w14:textId="77777777" w:rsidR="00CA3793" w:rsidRPr="00F8507E" w:rsidRDefault="00CA3793" w:rsidP="00CA3793">
      <w:pPr>
        <w:ind w:left="284" w:hanging="284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3. di essere in regola con quanto previsto nella legge 68/1999 </w:t>
      </w:r>
      <w:r w:rsidRPr="00F8507E">
        <w:rPr>
          <w:rFonts w:ascii="Garamond" w:hAnsi="Garamond" w:cs="Garamond"/>
          <w:i/>
          <w:iCs/>
          <w:sz w:val="22"/>
          <w:szCs w:val="22"/>
        </w:rPr>
        <w:t>(norme per il diritto al lavoro dei disabili</w:t>
      </w:r>
      <w:r w:rsidRPr="00F8507E">
        <w:rPr>
          <w:rFonts w:ascii="Garamond" w:hAnsi="Garamond" w:cs="Garamond"/>
          <w:sz w:val="22"/>
          <w:szCs w:val="22"/>
        </w:rPr>
        <w:t>) e all’art. 37 D.L. 78/2010 come convertito in L. 122/2010 (</w:t>
      </w:r>
      <w:r w:rsidRPr="00F8507E">
        <w:rPr>
          <w:rFonts w:ascii="Garamond" w:hAnsi="Garamond" w:cs="Garamond"/>
          <w:i/>
          <w:iCs/>
          <w:sz w:val="22"/>
          <w:szCs w:val="22"/>
        </w:rPr>
        <w:t>disposizioni antiriciclaggio</w:t>
      </w:r>
      <w:r w:rsidRPr="00F8507E">
        <w:rPr>
          <w:rFonts w:ascii="Garamond" w:hAnsi="Garamond" w:cs="Garamond"/>
          <w:sz w:val="22"/>
          <w:szCs w:val="22"/>
        </w:rPr>
        <w:t>);</w:t>
      </w:r>
    </w:p>
    <w:p w14:paraId="2A73FC43" w14:textId="77777777" w:rsidR="00CA3793" w:rsidRPr="00F8507E" w:rsidRDefault="00CA3793" w:rsidP="00CA3793">
      <w:pPr>
        <w:ind w:left="284" w:hanging="284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4. di non trovarsi né nelle condizioni previste dall’art. 44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286/1998, dall’art. 14 c. 1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81/2008, dall’art. 53 c. 16-ter D. Lgs. n. 165/2001, </w:t>
      </w:r>
      <w:proofErr w:type="spellStart"/>
      <w:r w:rsidRPr="00F8507E">
        <w:rPr>
          <w:rFonts w:ascii="Garamond" w:hAnsi="Garamond" w:cs="Garamond"/>
          <w:sz w:val="22"/>
          <w:szCs w:val="22"/>
        </w:rPr>
        <w:t>nonchè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dall’art. 67 D. Lgs 159/2011, quali cause di divieto, decadenza o di sospensione in materia di contratti pubblici, né in altre situazioni che determinano l’esclusione dalla gara e/o l’incapacità a contrattare con la pubblica amministrazione</w:t>
      </w:r>
    </w:p>
    <w:p w14:paraId="3EA14EFC" w14:textId="77777777" w:rsidR="00CA3793" w:rsidRPr="00F8507E" w:rsidRDefault="00CA3793" w:rsidP="00CA3793">
      <w:pPr>
        <w:ind w:left="284" w:hanging="284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 xml:space="preserve">5. di essere in possesso dei requisiti di idoneità tecnico-professionale previsti nell’allegato XVII del </w:t>
      </w:r>
      <w:proofErr w:type="spellStart"/>
      <w:r w:rsidRPr="00F8507E">
        <w:rPr>
          <w:rFonts w:ascii="Garamond" w:hAnsi="Garamond" w:cs="Garamond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sz w:val="22"/>
          <w:szCs w:val="22"/>
        </w:rPr>
        <w:t xml:space="preserve"> 81/2008 e di impegnarsi a presentare copia della relativa documentazione, dietro richiesta; </w:t>
      </w:r>
    </w:p>
    <w:p w14:paraId="4D5FFFAC" w14:textId="77777777" w:rsidR="00CA3793" w:rsidRPr="00F8507E" w:rsidRDefault="00CA3793" w:rsidP="00CA3793">
      <w:pPr>
        <w:ind w:left="200" w:hanging="200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b/>
          <w:bCs/>
          <w:i/>
          <w:iCs/>
          <w:sz w:val="22"/>
          <w:szCs w:val="22"/>
        </w:rPr>
        <w:t xml:space="preserve">6. (nel caso di consorzi di cui all’articolo 45, comma 2, lettere b) e c) del </w:t>
      </w:r>
      <w:proofErr w:type="spellStart"/>
      <w:r w:rsidRPr="00F8507E">
        <w:rPr>
          <w:rFonts w:ascii="Garamond" w:hAnsi="Garamond" w:cs="Garamond"/>
          <w:b/>
          <w:bCs/>
          <w:i/>
          <w:iCs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b/>
          <w:bCs/>
          <w:i/>
          <w:iCs/>
          <w:sz w:val="22"/>
          <w:szCs w:val="22"/>
        </w:rPr>
        <w:t xml:space="preserve"> 50/2016)</w:t>
      </w:r>
      <w:r w:rsidRPr="00F8507E">
        <w:rPr>
          <w:rFonts w:ascii="Garamond" w:hAnsi="Garamond" w:cs="Garamond"/>
          <w:sz w:val="22"/>
          <w:szCs w:val="22"/>
        </w:rPr>
        <w:t xml:space="preserve">: di concorrere per i seguenti </w:t>
      </w:r>
      <w:proofErr w:type="gramStart"/>
      <w:r w:rsidRPr="00F8507E">
        <w:rPr>
          <w:rFonts w:ascii="Garamond" w:hAnsi="Garamond" w:cs="Garamond"/>
          <w:sz w:val="22"/>
          <w:szCs w:val="22"/>
        </w:rPr>
        <w:t>consorziati</w:t>
      </w:r>
      <w:r w:rsidRPr="00F8507E">
        <w:rPr>
          <w:rFonts w:ascii="Garamond" w:hAnsi="Garamond" w:cs="Garamond"/>
          <w:sz w:val="22"/>
          <w:szCs w:val="22"/>
          <w:vertAlign w:val="superscript"/>
        </w:rPr>
        <w:t>(</w:t>
      </w:r>
      <w:proofErr w:type="gramEnd"/>
      <w:r w:rsidRPr="00F8507E">
        <w:rPr>
          <w:rFonts w:ascii="Garamond" w:hAnsi="Garamond" w:cs="Garamond"/>
          <w:sz w:val="22"/>
          <w:szCs w:val="22"/>
        </w:rPr>
        <w:footnoteReference w:id="9"/>
      </w:r>
      <w:r w:rsidRPr="00F8507E">
        <w:rPr>
          <w:rFonts w:ascii="Garamond" w:hAnsi="Garamond" w:cs="Garamond"/>
          <w:sz w:val="22"/>
          <w:szCs w:val="22"/>
          <w:vertAlign w:val="superscript"/>
        </w:rPr>
        <w:t>)</w:t>
      </w:r>
      <w:r w:rsidRPr="00F8507E">
        <w:rPr>
          <w:rFonts w:ascii="Garamond" w:hAnsi="Garamond" w:cs="Garamond"/>
          <w:sz w:val="22"/>
          <w:szCs w:val="22"/>
        </w:rPr>
        <w:t xml:space="preserve"> ________________________________________________________________</w:t>
      </w:r>
    </w:p>
    <w:p w14:paraId="76E0596D" w14:textId="77777777" w:rsidR="00CA3793" w:rsidRPr="000C38FC" w:rsidRDefault="00CA3793" w:rsidP="00CA3793">
      <w:pPr>
        <w:tabs>
          <w:tab w:val="left" w:pos="5511"/>
        </w:tabs>
        <w:rPr>
          <w:rFonts w:ascii="Garamond" w:hAnsi="Garamond" w:cs="Garamond"/>
        </w:rPr>
      </w:pPr>
    </w:p>
    <w:p w14:paraId="17D392AD" w14:textId="77777777" w:rsidR="00CA3793" w:rsidRPr="000C38FC" w:rsidRDefault="00CA3793" w:rsidP="00CA3793">
      <w:pPr>
        <w:tabs>
          <w:tab w:val="left" w:pos="5511"/>
        </w:tabs>
        <w:rPr>
          <w:rFonts w:ascii="Garamond" w:hAnsi="Garamond" w:cs="Garamond"/>
        </w:rPr>
      </w:pPr>
    </w:p>
    <w:p w14:paraId="2AAEB5DD" w14:textId="77777777" w:rsidR="00CA3793" w:rsidRPr="000C38FC" w:rsidRDefault="00CA3793" w:rsidP="00CA3793">
      <w:pPr>
        <w:snapToGrid w:val="0"/>
        <w:jc w:val="both"/>
        <w:rPr>
          <w:rFonts w:ascii="Garamond" w:hAnsi="Garamond" w:cs="Garamond"/>
        </w:rPr>
      </w:pPr>
      <w:r w:rsidRPr="000C38FC">
        <w:rPr>
          <w:rFonts w:ascii="Garamond" w:hAnsi="Garamond" w:cs="Garamond"/>
        </w:rPr>
        <w:t>Data ________________________</w:t>
      </w:r>
      <w:r w:rsidRPr="000C38FC">
        <w:rPr>
          <w:rFonts w:ascii="Garamond" w:hAnsi="Garamond" w:cs="Garamond"/>
        </w:rPr>
        <w:tab/>
      </w:r>
      <w:r w:rsidRPr="000C38FC">
        <w:rPr>
          <w:rFonts w:ascii="Garamond" w:hAnsi="Garamond" w:cs="Garamond"/>
        </w:rPr>
        <w:tab/>
      </w:r>
      <w:r w:rsidRPr="000C38FC">
        <w:rPr>
          <w:rFonts w:ascii="Garamond" w:hAnsi="Garamond" w:cs="Garamond"/>
        </w:rPr>
        <w:tab/>
      </w:r>
      <w:r w:rsidRPr="000C38FC">
        <w:rPr>
          <w:rFonts w:ascii="Garamond" w:hAnsi="Garamond" w:cs="Garamond"/>
        </w:rPr>
        <w:tab/>
      </w:r>
    </w:p>
    <w:p w14:paraId="0B83AFE9" w14:textId="77777777" w:rsidR="00CA3793" w:rsidRPr="000C38FC" w:rsidRDefault="00CA3793" w:rsidP="00CA3793">
      <w:pPr>
        <w:snapToGrid w:val="0"/>
        <w:ind w:left="4536" w:firstLine="567"/>
        <w:jc w:val="both"/>
        <w:rPr>
          <w:rFonts w:ascii="Garamond" w:hAnsi="Garamond" w:cs="Garamond"/>
          <w:b/>
          <w:bCs/>
        </w:rPr>
      </w:pPr>
      <w:r w:rsidRPr="000C38FC">
        <w:rPr>
          <w:rFonts w:ascii="Garamond" w:hAnsi="Garamond" w:cs="Garamond"/>
          <w:b/>
          <w:bCs/>
        </w:rPr>
        <w:t xml:space="preserve">             FIRMA/E</w:t>
      </w:r>
    </w:p>
    <w:p w14:paraId="56004234" w14:textId="77777777" w:rsidR="00CA3793" w:rsidRPr="000C38FC" w:rsidRDefault="00CA3793" w:rsidP="00CA3793">
      <w:pPr>
        <w:snapToGrid w:val="0"/>
        <w:ind w:left="4536" w:firstLine="567"/>
        <w:jc w:val="both"/>
        <w:rPr>
          <w:rFonts w:ascii="Garamond" w:hAnsi="Garamond" w:cs="Garamond"/>
        </w:rPr>
      </w:pPr>
      <w:r w:rsidRPr="000C38FC">
        <w:rPr>
          <w:rFonts w:ascii="Garamond" w:hAnsi="Garamond" w:cs="Garamond"/>
          <w:b/>
          <w:bCs/>
        </w:rPr>
        <w:t>______________________</w:t>
      </w:r>
    </w:p>
    <w:p w14:paraId="62F8A672" w14:textId="77777777" w:rsidR="00CA3793" w:rsidRPr="000C38FC" w:rsidRDefault="00CA3793" w:rsidP="00CA3793">
      <w:pPr>
        <w:tabs>
          <w:tab w:val="left" w:pos="5511"/>
        </w:tabs>
        <w:rPr>
          <w:rFonts w:ascii="Garamond" w:hAnsi="Garamond" w:cs="Garamond"/>
        </w:rPr>
      </w:pPr>
    </w:p>
    <w:p w14:paraId="78165048" w14:textId="77777777" w:rsidR="00CA3793" w:rsidRPr="000C38FC" w:rsidRDefault="00CA3793" w:rsidP="00CA3793">
      <w:pPr>
        <w:tabs>
          <w:tab w:val="left" w:pos="5511"/>
        </w:tabs>
        <w:rPr>
          <w:rFonts w:ascii="Garamond" w:hAnsi="Garamond" w:cs="Garamond"/>
        </w:rPr>
      </w:pPr>
    </w:p>
    <w:p w14:paraId="0B12D771" w14:textId="77777777" w:rsidR="00CA3793" w:rsidRPr="00F8507E" w:rsidRDefault="00CA3793" w:rsidP="00CA3793">
      <w:pPr>
        <w:tabs>
          <w:tab w:val="left" w:leader="dot" w:pos="8824"/>
        </w:tabs>
        <w:ind w:left="567" w:hanging="567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t>N.B.: La sottoscrizione dovrà essere autenticata ai sensi di legge oppure, in alternativa, dovrà essere allegata copia fotostatica di un documento valido di identità del sottoscrittore.</w:t>
      </w:r>
    </w:p>
    <w:p w14:paraId="6CDFB223" w14:textId="77777777" w:rsidR="00CA3793" w:rsidRPr="000C38FC" w:rsidRDefault="00CA3793" w:rsidP="00CA3793"/>
    <w:sectPr w:rsidR="00CA3793" w:rsidRPr="000C3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5B2A" w14:textId="77777777" w:rsidR="00985FEB" w:rsidRDefault="00985FEB" w:rsidP="00CA3793">
      <w:r>
        <w:separator/>
      </w:r>
    </w:p>
  </w:endnote>
  <w:endnote w:type="continuationSeparator" w:id="0">
    <w:p w14:paraId="694D2E49" w14:textId="77777777" w:rsidR="00985FEB" w:rsidRDefault="00985FEB" w:rsidP="00CA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A036" w14:textId="77777777" w:rsidR="00985FEB" w:rsidRDefault="00985FEB" w:rsidP="00CA3793">
      <w:r>
        <w:separator/>
      </w:r>
    </w:p>
  </w:footnote>
  <w:footnote w:type="continuationSeparator" w:id="0">
    <w:p w14:paraId="42A100A8" w14:textId="77777777" w:rsidR="00985FEB" w:rsidRDefault="00985FEB" w:rsidP="00CA3793">
      <w:r>
        <w:continuationSeparator/>
      </w:r>
    </w:p>
  </w:footnote>
  <w:footnote w:id="1">
    <w:p w14:paraId="07C0AF2E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   Barrare chiaramente la casella pertinente</w:t>
      </w:r>
    </w:p>
  </w:footnote>
  <w:footnote w:id="2">
    <w:p w14:paraId="060D1A42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   Per i concorrenti con sede in uno stato straniero, indicare i dati di iscrizione nell’Albo o Lista ufficiale dello Stato di appartenenza</w:t>
      </w:r>
    </w:p>
  </w:footnote>
  <w:footnote w:id="3">
    <w:p w14:paraId="3FB4FF56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 xml:space="preserve">) Indicare i nominativi, le qualifiche, le date di nascita e la residenza; per ciascuno di essi allegare il </w:t>
      </w:r>
      <w:proofErr w:type="spellStart"/>
      <w:r w:rsidRPr="00AB1098">
        <w:rPr>
          <w:sz w:val="16"/>
          <w:szCs w:val="16"/>
        </w:rPr>
        <w:t>mod</w:t>
      </w:r>
      <w:proofErr w:type="spellEnd"/>
      <w:r w:rsidRPr="00AB1098">
        <w:rPr>
          <w:sz w:val="16"/>
          <w:szCs w:val="16"/>
        </w:rPr>
        <w:t xml:space="preserve">. B. </w:t>
      </w:r>
    </w:p>
  </w:footnote>
  <w:footnote w:id="4">
    <w:p w14:paraId="1DB46A46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 xml:space="preserve">) Indicare i nominativi, le qualifiche, le date di nascita e la residenza; per ciascuno di essi allegare il </w:t>
      </w:r>
      <w:proofErr w:type="spellStart"/>
      <w:r w:rsidRPr="00AB1098">
        <w:rPr>
          <w:sz w:val="16"/>
          <w:szCs w:val="16"/>
        </w:rPr>
        <w:t>mod</w:t>
      </w:r>
      <w:proofErr w:type="spellEnd"/>
      <w:r w:rsidRPr="00AB1098">
        <w:rPr>
          <w:sz w:val="16"/>
          <w:szCs w:val="16"/>
        </w:rPr>
        <w:t xml:space="preserve">. B. </w:t>
      </w:r>
    </w:p>
  </w:footnote>
  <w:footnote w:id="5">
    <w:p w14:paraId="2D5DC5B7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 xml:space="preserve">) Indicare i nominativi, le qualifiche, le date di nascita e la residenza; per ciascuno di essi allegare il </w:t>
      </w:r>
      <w:proofErr w:type="spellStart"/>
      <w:r w:rsidRPr="00AB1098">
        <w:rPr>
          <w:sz w:val="16"/>
          <w:szCs w:val="16"/>
        </w:rPr>
        <w:t>mod</w:t>
      </w:r>
      <w:proofErr w:type="spellEnd"/>
      <w:r w:rsidRPr="00AB1098">
        <w:rPr>
          <w:sz w:val="16"/>
          <w:szCs w:val="16"/>
        </w:rPr>
        <w:t xml:space="preserve">. B. </w:t>
      </w:r>
    </w:p>
  </w:footnote>
  <w:footnote w:id="6">
    <w:p w14:paraId="0176BF7F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 xml:space="preserve">) Indicare i nominativi, le qualifiche, le date di nascita e la residenza; per ciascuno di essi allegare il </w:t>
      </w:r>
      <w:proofErr w:type="spellStart"/>
      <w:r w:rsidRPr="00AB1098">
        <w:rPr>
          <w:sz w:val="16"/>
          <w:szCs w:val="16"/>
        </w:rPr>
        <w:t>mod</w:t>
      </w:r>
      <w:proofErr w:type="spellEnd"/>
      <w:r w:rsidRPr="00AB1098">
        <w:rPr>
          <w:sz w:val="16"/>
          <w:szCs w:val="16"/>
        </w:rPr>
        <w:t xml:space="preserve">. B. </w:t>
      </w:r>
    </w:p>
  </w:footnote>
  <w:footnote w:id="7">
    <w:p w14:paraId="439D1F96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 xml:space="preserve">) Indicare i nominativi, le qualifiche, le date di nascita e la residenza; per ciascuno di essi allegare il </w:t>
      </w:r>
      <w:proofErr w:type="spellStart"/>
      <w:r w:rsidRPr="00AB1098">
        <w:rPr>
          <w:sz w:val="16"/>
          <w:szCs w:val="16"/>
        </w:rPr>
        <w:t>mod</w:t>
      </w:r>
      <w:proofErr w:type="spellEnd"/>
      <w:r w:rsidRPr="00AB1098">
        <w:rPr>
          <w:sz w:val="16"/>
          <w:szCs w:val="16"/>
        </w:rPr>
        <w:t xml:space="preserve">. B. </w:t>
      </w:r>
    </w:p>
  </w:footnote>
  <w:footnote w:id="8">
    <w:p w14:paraId="7DD19D06" w14:textId="77777777" w:rsidR="00CA3793" w:rsidRDefault="00CA3793" w:rsidP="00CA3793">
      <w:pPr>
        <w:ind w:left="340" w:hanging="340"/>
      </w:pPr>
      <w:r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AB109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B1098">
        <w:rPr>
          <w:sz w:val="16"/>
          <w:szCs w:val="16"/>
        </w:rPr>
        <w:t>Indicare i nominativi, le qualifiche, le date di nascita e la residenza.</w:t>
      </w:r>
    </w:p>
  </w:footnote>
  <w:footnote w:id="9">
    <w:p w14:paraId="6D81EB2F" w14:textId="77777777" w:rsidR="00CA3793" w:rsidRDefault="00CA3793" w:rsidP="00CA3793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</w:t>
      </w:r>
      <w:r w:rsidRPr="00AB1098">
        <w:rPr>
          <w:sz w:val="16"/>
          <w:szCs w:val="16"/>
        </w:rPr>
        <w:tab/>
        <w:t xml:space="preserve">Indicare denominazione e sede legale di ciascun consorziato per i quali il consorzio concorre. Per ciascuno consorziato allegare il </w:t>
      </w:r>
      <w:proofErr w:type="spellStart"/>
      <w:r w:rsidRPr="00AB1098">
        <w:rPr>
          <w:sz w:val="16"/>
          <w:szCs w:val="16"/>
        </w:rPr>
        <w:t>mod</w:t>
      </w:r>
      <w:proofErr w:type="spellEnd"/>
      <w:r w:rsidRPr="00AB1098">
        <w:rPr>
          <w:sz w:val="16"/>
          <w:szCs w:val="16"/>
        </w:rPr>
        <w:t>. D. In mancanza di indicazione si intende che il consorzio partecipa in nome e per conto proprio.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9F1B81"/>
    <w:multiLevelType w:val="hybridMultilevel"/>
    <w:tmpl w:val="B778231C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527320"/>
    <w:rsid w:val="00985FEB"/>
    <w:rsid w:val="00CA3793"/>
    <w:rsid w:val="00C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8E5"/>
  <w15:chartTrackingRefBased/>
  <w15:docId w15:val="{7949E8FC-6F1C-478B-BE7C-C74C1533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37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379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3793"/>
    <w:pPr>
      <w:keepNext/>
      <w:numPr>
        <w:ilvl w:val="2"/>
        <w:numId w:val="1"/>
      </w:numPr>
      <w:outlineLvl w:val="2"/>
    </w:pPr>
    <w:rPr>
      <w:rFonts w:ascii="Arial" w:hAnsi="Arial"/>
      <w:b/>
      <w:color w:val="0000F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A3793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A3793"/>
    <w:rPr>
      <w:rFonts w:ascii="Arial" w:eastAsia="Times New Roman" w:hAnsi="Arial" w:cs="Times New Roman"/>
      <w:b/>
      <w:color w:val="0000FF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2020-11-03T12:56:00Z</dcterms:created>
  <dcterms:modified xsi:type="dcterms:W3CDTF">2020-11-03T12:57:00Z</dcterms:modified>
</cp:coreProperties>
</file>